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Wärme- und Trittschalldämmrolle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WLG 040 -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Tackersystem</w:t>
      </w:r>
      <w:proofErr w:type="spellEnd"/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PST FCKW-frei gemäß EPS EN 13163, Art und Anwendung gemäß ÖN B 6000,-GPS-T650,Brandverhalten B2 gemäß ÖN B 3800, Folie mit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Bändchengewebe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und Rasteraufdruck.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Dämmungsrollen am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Stoss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überlappend und mit einem 3cm Selbstklebestreifen versehen.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Verkehrslast: 5,00 kN/m2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Paketinhalt 10 m2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Plattenstärke: 20-2, RD = 0,50 m2 K/W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Trittschallverbesserungsmaß: 26 dB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[F]BIC4201001000A0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Plattenstärke: 25-2, RD = 0,62 m2 K/W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Trittschallverbesserungsmaß: 26 dB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[F]BIC4251001000A0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Plattenstärke: 30-2, RD = 0,75 m2 K/W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Trittschallverbesserungsmaß: 28 dB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[F]BIC4301001000A0</w:t>
      </w:r>
    </w:p>
    <w:p w:rsidR="00F41833" w:rsidRP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F41833">
        <w:rPr>
          <w:rFonts w:ascii="Arial" w:hAnsi="Arial" w:cs="Arial"/>
          <w:sz w:val="24"/>
          <w:szCs w:val="24"/>
          <w:lang w:val="de-AT"/>
        </w:rPr>
        <w:t>Menge:</w:t>
      </w:r>
    </w:p>
    <w:p w:rsidR="00F41833" w:rsidRP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Trittschall-Wärmedämmung XS 30 mm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WLG 032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PST FCKW-frei gemäß EPS EN 13163, Art und Anwendung gemäß ÖN B 6000,-GPS-T650,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Brandverhalten B2 gemäß ÖN B 3800, Folie mit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Bändchengewebe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und Rasteraufdruck.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Dämmungsrollen am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Stoss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überlappend und mit einem 3cm Selbstklebestreifen versehen.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RD = 0,90 m2 K/W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Dämmungsaufbau nur 24 mm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Verkehrslast: 5,00 kN/m2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Trittschallverbesserungsmaß: </w:t>
      </w:r>
      <w:r w:rsidR="00DF168C">
        <w:rPr>
          <w:rFonts w:ascii="Arial" w:hAnsi="Arial" w:cs="Arial"/>
          <w:sz w:val="24"/>
          <w:szCs w:val="24"/>
          <w:lang w:val="de-AT"/>
        </w:rPr>
        <w:t xml:space="preserve">28 </w:t>
      </w:r>
      <w:r w:rsidRPr="007D5501">
        <w:rPr>
          <w:rFonts w:ascii="Arial" w:hAnsi="Arial" w:cs="Arial"/>
          <w:sz w:val="24"/>
          <w:szCs w:val="24"/>
          <w:lang w:val="de-AT"/>
        </w:rPr>
        <w:t>dB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[F]BIC5301001000A0</w:t>
      </w:r>
    </w:p>
    <w:p w:rsidR="00F41833" w:rsidRPr="001B1272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1B1272">
        <w:rPr>
          <w:rFonts w:ascii="Arial" w:hAnsi="Arial" w:cs="Arial"/>
          <w:sz w:val="24"/>
          <w:szCs w:val="24"/>
          <w:lang w:val="de-AT"/>
        </w:rPr>
        <w:t>Menge:</w:t>
      </w:r>
    </w:p>
    <w:p w:rsidR="00F41833" w:rsidRPr="001B1272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Pr="001B1272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lastRenderedPageBreak/>
        <w:t>FLOORTEC Schutzrohr 400 mm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für Heizrohr ø16 und 17 mm (Tacker-,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Verlegeschienen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und Gittermattensystem)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Verp.-Einheit: Beutel á 50 Stück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für Heizrohr bis 17 x 2 mm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[F]BROTHEFR04000A0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Tackersetzgerät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3D UNI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für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Tackersystem</w:t>
      </w:r>
      <w:proofErr w:type="spellEnd"/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zur Verarbeitung aller FLOORTEC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Tackernadeln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(KURZ, MITTEL und LANG) geeignet.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7D5501">
        <w:rPr>
          <w:rFonts w:ascii="Arial" w:hAnsi="Arial" w:cs="Arial"/>
          <w:sz w:val="24"/>
          <w:szCs w:val="24"/>
          <w:lang w:val="de-AT"/>
        </w:rPr>
        <w:t>FLOORTEC Tacker für Heizrohr zur zeitsparenden Befestigung der Heizrohre auf original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Tackersystem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Trittschalldämmung-Unterboden mit integriertem, patentierten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7D5501">
        <w:rPr>
          <w:rFonts w:ascii="Arial" w:hAnsi="Arial" w:cs="Arial"/>
          <w:sz w:val="24"/>
          <w:szCs w:val="24"/>
          <w:lang w:val="de-AT"/>
        </w:rPr>
        <w:t>Ankergewebe.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für alle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Tackerclips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3D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[F]BIATOOL203D00A0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Tackerclips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3D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für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Tackersystem</w:t>
      </w:r>
      <w:proofErr w:type="spellEnd"/>
      <w:r>
        <w:rPr>
          <w:rFonts w:ascii="Arial" w:hAnsi="Arial" w:cs="Arial"/>
          <w:sz w:val="24"/>
          <w:szCs w:val="24"/>
          <w:lang w:val="de-AT"/>
        </w:rPr>
        <w:t xml:space="preserve">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Tackerclips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3D in magazinierter Ausführung zur zeitsparenden Befestigung der Heizrohre,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7D5501">
        <w:rPr>
          <w:rFonts w:ascii="Arial" w:hAnsi="Arial" w:cs="Arial"/>
          <w:sz w:val="24"/>
          <w:szCs w:val="24"/>
          <w:lang w:val="de-AT"/>
        </w:rPr>
        <w:t xml:space="preserve">mittels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Tackersetzgerät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>, auf original FLOORTEC Trittschall-Wärmedämmung mit integriertem</w:t>
      </w:r>
      <w:r>
        <w:rPr>
          <w:rFonts w:ascii="Arial" w:hAnsi="Arial" w:cs="Arial"/>
          <w:sz w:val="24"/>
          <w:szCs w:val="24"/>
          <w:lang w:val="de-AT"/>
        </w:rPr>
        <w:t xml:space="preserve"> </w:t>
      </w:r>
      <w:r w:rsidRPr="007D5501">
        <w:rPr>
          <w:rFonts w:ascii="Arial" w:hAnsi="Arial" w:cs="Arial"/>
          <w:sz w:val="24"/>
          <w:szCs w:val="24"/>
          <w:lang w:val="de-AT"/>
        </w:rPr>
        <w:t>Ankergewebe.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Verp.-Einheit: Karton á 400 Stück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Kurz - 38 mm für PE-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5 Fußbodenheizungsrohr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14 - 17 x 2 mm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[F]BIACLI1203DS0A0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Mittel - 42 mm für PE-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Fußbodenheizungsrohr 20 x 2 mm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[F]BIACLI1203DM0A0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Lang - 58 mm für spezielle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Bodenaufbauten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[F]BIACLI2203DL0A0</w:t>
      </w:r>
    </w:p>
    <w:p w:rsidR="00F41833" w:rsidRP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F41833">
        <w:rPr>
          <w:rFonts w:ascii="Arial" w:hAnsi="Arial" w:cs="Arial"/>
          <w:sz w:val="24"/>
          <w:szCs w:val="24"/>
          <w:lang w:val="de-AT"/>
        </w:rPr>
        <w:t>Menge:</w:t>
      </w:r>
    </w:p>
    <w:p w:rsidR="00F41833" w:rsidRP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Klebeband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50 mm breit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Rolle 66 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 BIATOOL00RI50A0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lastRenderedPageBreak/>
        <w:t xml:space="preserve">FLOORTEC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Abroller</w:t>
      </w:r>
      <w:proofErr w:type="spellEnd"/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für Klebeband 50 mm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(Artikel-Nr.: [F] BIATOOL00UN50A0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Verlegeschiene</w:t>
      </w:r>
      <w:proofErr w:type="spellEnd"/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für Heizrohr 14 bis 20 mm (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Verlegeschienensystem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>)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Verp.-Einheit: 100 Stück á 1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lfm</w:t>
      </w:r>
      <w:proofErr w:type="spellEnd"/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für Heizrohr 14 - 20 mm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[F]BJIU051420100A0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Haltenadel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für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Verlegeschiene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 xml:space="preserve"> (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Verlegeschienensystem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>)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Verp.-Einheit: 500 Stück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Artikel-Nr.: [F]BJIAUCL000000A0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Menge:</w:t>
      </w: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50749A" w:rsidRDefault="0050749A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FLOORTEC Abdeckfolie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mit Verlegeraster 50 mm (Stärke: 0,2 mm)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 xml:space="preserve">für </w:t>
      </w:r>
      <w:proofErr w:type="spellStart"/>
      <w:r w:rsidRPr="007D5501">
        <w:rPr>
          <w:rFonts w:ascii="Arial" w:hAnsi="Arial" w:cs="Arial"/>
          <w:sz w:val="24"/>
          <w:szCs w:val="24"/>
          <w:lang w:val="de-AT"/>
        </w:rPr>
        <w:t>Verlegeschienen</w:t>
      </w:r>
      <w:proofErr w:type="spellEnd"/>
      <w:r w:rsidRPr="007D5501">
        <w:rPr>
          <w:rFonts w:ascii="Arial" w:hAnsi="Arial" w:cs="Arial"/>
          <w:sz w:val="24"/>
          <w:szCs w:val="24"/>
          <w:lang w:val="de-AT"/>
        </w:rPr>
        <w:t>- und Gittermattensystem</w:t>
      </w:r>
    </w:p>
    <w:p w:rsidR="00F41833" w:rsidRPr="007D5501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D5501">
        <w:rPr>
          <w:rFonts w:ascii="Arial" w:hAnsi="Arial" w:cs="Arial"/>
          <w:sz w:val="24"/>
          <w:szCs w:val="24"/>
          <w:lang w:val="de-AT"/>
        </w:rPr>
        <w:t>Verp.-Einheit:75 m2</w:t>
      </w:r>
    </w:p>
    <w:p w:rsidR="00F41833" w:rsidRPr="00AC0199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AC0199">
        <w:rPr>
          <w:rFonts w:ascii="Arial" w:hAnsi="Arial" w:cs="Arial"/>
          <w:sz w:val="24"/>
          <w:szCs w:val="24"/>
          <w:lang w:val="de-AT"/>
        </w:rPr>
        <w:t>Artikel-Nr.: [F]BROTHECOFOIL0A0</w:t>
      </w:r>
    </w:p>
    <w:p w:rsidR="00F41833" w:rsidRDefault="00F41833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AC0199">
        <w:rPr>
          <w:rFonts w:ascii="Arial" w:hAnsi="Arial" w:cs="Arial"/>
          <w:sz w:val="24"/>
          <w:szCs w:val="24"/>
          <w:lang w:val="de-AT"/>
        </w:rPr>
        <w:t>Menge:</w:t>
      </w:r>
    </w:p>
    <w:p w:rsidR="00366A6F" w:rsidRDefault="00366A6F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66A6F" w:rsidRDefault="00366A6F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66A6F" w:rsidRDefault="00366A6F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66A6F" w:rsidRDefault="00366A6F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66A6F" w:rsidRDefault="00366A6F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FLOORTEC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Pe-Xcellent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 Fußbodenheizungsrohr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Kunststoffrohr für die Flächenheizung aus vernetztem Polyethylen (PE-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5) mit Diffusionssperre- sauerstoffdiffusionsdicht nach DIN 4726 - geprüft und überwacht nach DIN 4726,DIN-CERTCO Zertifizierungsnummer 3V367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Betriebstemperatur: 90 °C, Betriebsdruck: 8 bar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r w:rsidRPr="00366A6F">
        <w:rPr>
          <w:rFonts w:ascii="Arial" w:hAnsi="Arial" w:cs="Arial"/>
          <w:sz w:val="24"/>
          <w:szCs w:val="24"/>
          <w:lang w:val="fr-FR"/>
        </w:rPr>
        <w:t xml:space="preserve">17 x 2 mm </w:t>
      </w:r>
      <w:proofErr w:type="spellStart"/>
      <w:r w:rsidRPr="00366A6F">
        <w:rPr>
          <w:rFonts w:ascii="Arial" w:hAnsi="Arial" w:cs="Arial"/>
          <w:sz w:val="24"/>
          <w:szCs w:val="24"/>
          <w:lang w:val="fr-FR"/>
        </w:rPr>
        <w:t>Pe-Xcellent</w:t>
      </w:r>
      <w:proofErr w:type="spellEnd"/>
      <w:r w:rsidRPr="00366A6F">
        <w:rPr>
          <w:rFonts w:ascii="Arial" w:hAnsi="Arial" w:cs="Arial"/>
          <w:sz w:val="24"/>
          <w:szCs w:val="24"/>
          <w:lang w:val="fr-FR"/>
        </w:rPr>
        <w:t xml:space="preserve"> 5, Ring 200 m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66A6F">
        <w:rPr>
          <w:rFonts w:ascii="Arial" w:hAnsi="Arial" w:cs="Arial"/>
          <w:sz w:val="24"/>
          <w:szCs w:val="24"/>
          <w:lang w:val="sv-SE"/>
        </w:rPr>
        <w:t>Artikel-Nr.: [F]BCXC5C1720200A0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66A6F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366A6F">
        <w:rPr>
          <w:rFonts w:ascii="Arial" w:hAnsi="Arial" w:cs="Arial"/>
          <w:sz w:val="24"/>
          <w:szCs w:val="24"/>
          <w:lang w:val="sv-SE"/>
        </w:rPr>
        <w:t>: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66A6F">
        <w:rPr>
          <w:rFonts w:ascii="Arial" w:hAnsi="Arial" w:cs="Arial"/>
          <w:sz w:val="24"/>
          <w:szCs w:val="24"/>
          <w:lang w:val="sv-SE"/>
        </w:rPr>
        <w:t xml:space="preserve">17 x 2 mm </w:t>
      </w:r>
      <w:proofErr w:type="spellStart"/>
      <w:r w:rsidRPr="00366A6F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366A6F">
        <w:rPr>
          <w:rFonts w:ascii="Arial" w:hAnsi="Arial" w:cs="Arial"/>
          <w:sz w:val="24"/>
          <w:szCs w:val="24"/>
          <w:lang w:val="sv-SE"/>
        </w:rPr>
        <w:t xml:space="preserve"> 5, Ring 600 m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66A6F">
        <w:rPr>
          <w:rFonts w:ascii="Arial" w:hAnsi="Arial" w:cs="Arial"/>
          <w:sz w:val="24"/>
          <w:szCs w:val="24"/>
          <w:lang w:val="sv-SE"/>
        </w:rPr>
        <w:t>Artikel-Nr.: [F]BCXC5C1720600A0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66A6F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366A6F">
        <w:rPr>
          <w:rFonts w:ascii="Arial" w:hAnsi="Arial" w:cs="Arial"/>
          <w:sz w:val="24"/>
          <w:szCs w:val="24"/>
          <w:lang w:val="sv-SE"/>
        </w:rPr>
        <w:t>: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66A6F">
        <w:rPr>
          <w:rFonts w:ascii="Arial" w:hAnsi="Arial" w:cs="Arial"/>
          <w:sz w:val="24"/>
          <w:szCs w:val="24"/>
          <w:lang w:val="sv-SE"/>
        </w:rPr>
        <w:t xml:space="preserve">20 x 2 mm </w:t>
      </w:r>
      <w:proofErr w:type="spellStart"/>
      <w:r w:rsidRPr="00366A6F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366A6F">
        <w:rPr>
          <w:rFonts w:ascii="Arial" w:hAnsi="Arial" w:cs="Arial"/>
          <w:sz w:val="24"/>
          <w:szCs w:val="24"/>
          <w:lang w:val="sv-SE"/>
        </w:rPr>
        <w:t xml:space="preserve"> 5, Ring 200 m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66A6F">
        <w:rPr>
          <w:rFonts w:ascii="Arial" w:hAnsi="Arial" w:cs="Arial"/>
          <w:sz w:val="24"/>
          <w:szCs w:val="24"/>
          <w:lang w:val="sv-SE"/>
        </w:rPr>
        <w:t>Artikel-Nr.: [F]BCXC5C2020200A0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366A6F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366A6F">
        <w:rPr>
          <w:rFonts w:ascii="Arial" w:hAnsi="Arial" w:cs="Arial"/>
          <w:sz w:val="24"/>
          <w:szCs w:val="24"/>
          <w:lang w:val="sv-SE"/>
        </w:rPr>
        <w:t>: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366A6F">
        <w:rPr>
          <w:rFonts w:ascii="Arial" w:hAnsi="Arial" w:cs="Arial"/>
          <w:sz w:val="24"/>
          <w:szCs w:val="24"/>
          <w:lang w:val="sv-SE"/>
        </w:rPr>
        <w:t xml:space="preserve">20 x 2 mm </w:t>
      </w:r>
      <w:proofErr w:type="spellStart"/>
      <w:r w:rsidRPr="00366A6F">
        <w:rPr>
          <w:rFonts w:ascii="Arial" w:hAnsi="Arial" w:cs="Arial"/>
          <w:sz w:val="24"/>
          <w:szCs w:val="24"/>
          <w:lang w:val="sv-SE"/>
        </w:rPr>
        <w:t>Pe-Xcellent</w:t>
      </w:r>
      <w:proofErr w:type="spellEnd"/>
      <w:r w:rsidRPr="00366A6F">
        <w:rPr>
          <w:rFonts w:ascii="Arial" w:hAnsi="Arial" w:cs="Arial"/>
          <w:sz w:val="24"/>
          <w:szCs w:val="24"/>
          <w:lang w:val="sv-SE"/>
        </w:rPr>
        <w:t xml:space="preserve"> 5, Ring 500 m</w:t>
      </w:r>
    </w:p>
    <w:p w:rsidR="00366A6F" w:rsidRPr="00366A6F" w:rsidRDefault="00366A6F" w:rsidP="00366A6F">
      <w:pPr>
        <w:rPr>
          <w:rFonts w:ascii="Arial" w:hAnsi="Arial" w:cs="Arial"/>
          <w:sz w:val="24"/>
          <w:szCs w:val="24"/>
          <w:lang w:val="de-AT"/>
        </w:rPr>
      </w:pPr>
      <w:r w:rsidRPr="00366A6F">
        <w:rPr>
          <w:rFonts w:ascii="Arial" w:hAnsi="Arial" w:cs="Arial"/>
          <w:sz w:val="24"/>
          <w:szCs w:val="24"/>
          <w:lang w:val="de-AT"/>
        </w:rPr>
        <w:t>Artikel-Nr.: [F]BCXC5C2020500A0</w:t>
      </w:r>
      <w:r w:rsidRPr="00366A6F">
        <w:rPr>
          <w:rFonts w:ascii="Arial" w:hAnsi="Arial" w:cs="Arial"/>
          <w:sz w:val="24"/>
          <w:szCs w:val="24"/>
          <w:lang w:val="de-AT"/>
        </w:rPr>
        <w:br/>
        <w:t>Menge:</w:t>
      </w: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366A6F" w:rsidRPr="00366A6F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366A6F">
        <w:rPr>
          <w:rFonts w:ascii="Arial" w:hAnsi="Arial" w:cs="Arial"/>
          <w:sz w:val="24"/>
          <w:szCs w:val="24"/>
          <w:lang w:val="de-AT"/>
        </w:rPr>
        <w:t>FLOORTEC Alu-Verbund Heizrohr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Kunststoff – Verbundrohr für die Flächenheizung. Herstellung nach DIN 16892/16833,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sauerstoffdiffusionsdicht nach DIN 4726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200 m</w:t>
      </w:r>
    </w:p>
    <w:p w:rsidR="00366A6F" w:rsidRPr="000310FE" w:rsidRDefault="00366A6F" w:rsidP="00366A6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[F]BBPTAC1620200A0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16 x 2 mm Alu-Verbund, Ring 400 m</w:t>
      </w:r>
    </w:p>
    <w:p w:rsidR="00366A6F" w:rsidRPr="000310FE" w:rsidRDefault="00366A6F" w:rsidP="00366A6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[F]BBPTAC1620400A0</w:t>
      </w:r>
    </w:p>
    <w:p w:rsidR="00366A6F" w:rsidRPr="000310FE" w:rsidRDefault="00366A6F" w:rsidP="00366A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366A6F" w:rsidRDefault="00366A6F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366A6F" w:rsidRDefault="00366A6F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</w:t>
      </w:r>
      <w:r>
        <w:rPr>
          <w:rFonts w:ascii="Arial" w:hAnsi="Arial" w:cs="Arial"/>
          <w:sz w:val="24"/>
          <w:szCs w:val="24"/>
          <w:lang w:val="de-AT"/>
        </w:rPr>
        <w:t>7</w:t>
      </w:r>
      <w:r w:rsidRPr="000310FE">
        <w:rPr>
          <w:rFonts w:ascii="Arial" w:hAnsi="Arial" w:cs="Arial"/>
          <w:sz w:val="24"/>
          <w:szCs w:val="24"/>
          <w:lang w:val="de-AT"/>
        </w:rPr>
        <w:t xml:space="preserve"> x 2, 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A33B12" w:rsidRPr="000310FE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[F]BVAMFNE17E20MA0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20 x 2 mm</w:t>
      </w:r>
    </w:p>
    <w:p w:rsidR="00A33B12" w:rsidRPr="000310FE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[F]BVAMFNE20E20MA0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lastRenderedPageBreak/>
        <w:t>FLOORTEC Rohrkupplung mit Klemmverbinder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A33B12" w:rsidRPr="00DA25D2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DA25D2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A33B12" w:rsidRPr="00DA25D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DA25D2">
        <w:rPr>
          <w:rFonts w:ascii="Arial" w:hAnsi="Arial" w:cs="Arial"/>
          <w:sz w:val="24"/>
          <w:szCs w:val="24"/>
          <w:lang w:val="de-AT"/>
        </w:rPr>
        <w:t>Artikel-Nr.: [F]BVAMFNM17M20MA0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20 x 2 mm</w:t>
      </w:r>
    </w:p>
    <w:p w:rsidR="00A33B12" w:rsidRPr="000310FE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</w:t>
      </w:r>
      <w:r>
        <w:rPr>
          <w:rFonts w:ascii="Arial" w:hAnsi="Arial" w:cs="Arial"/>
          <w:sz w:val="24"/>
          <w:szCs w:val="24"/>
          <w:lang w:val="sv-SE"/>
        </w:rPr>
        <w:t>rtikel-Nr.: [F]BVAMFNM20M20MA0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Anschlussverschraubung 1/ 2“ A.G.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14 x 2 mm, geeignet für PE-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 5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17 x 2 mm</w:t>
      </w:r>
    </w:p>
    <w:p w:rsidR="00A33B12" w:rsidRPr="000310FE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[F]BVAMFNN17E20MA0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20 x 2 mm</w:t>
      </w:r>
    </w:p>
    <w:p w:rsidR="00A33B12" w:rsidRPr="000310FE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[F]BVAMFNN20E20MA0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16 x 2, geeignet für Alu-Verbundrohr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A33B12" w:rsidRPr="000310FE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[F]BVAMFNE16E20MA0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Rohrkupplung mit Klemmverbinder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mm, geeignet für Alu-Verbundrohr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A33B12" w:rsidRPr="000310FE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[F]BVAMFNM16M20MA0)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bookmarkStart w:id="0" w:name="_GoBack"/>
      <w:bookmarkEnd w:id="0"/>
    </w:p>
    <w:p w:rsidR="00A33B12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lastRenderedPageBreak/>
        <w:t>FLOORTEC Anschlussverschraubung 1/ 2“ A.G.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16 x 2 mm, geeignet für Alu-Verbundrohr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A33B12" w:rsidRPr="000310FE" w:rsidRDefault="00A33B12" w:rsidP="00A33B1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Artikel</w:t>
      </w:r>
      <w:r>
        <w:rPr>
          <w:rFonts w:ascii="Arial" w:hAnsi="Arial" w:cs="Arial"/>
          <w:sz w:val="24"/>
          <w:szCs w:val="24"/>
          <w:lang w:val="de-AT"/>
        </w:rPr>
        <w:t>-Nr.: [F]BVAMFNN16E20MA0</w:t>
      </w:r>
    </w:p>
    <w:p w:rsidR="00A33B12" w:rsidRPr="000310FE" w:rsidRDefault="00A33B12" w:rsidP="00A33B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366A6F" w:rsidRPr="00366A6F" w:rsidRDefault="00366A6F" w:rsidP="00F418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237FB0" w:rsidRPr="00366A6F" w:rsidRDefault="00237FB0">
      <w:pPr>
        <w:rPr>
          <w:lang w:val="sv-SE"/>
        </w:rPr>
      </w:pPr>
    </w:p>
    <w:sectPr w:rsidR="00237FB0" w:rsidRPr="00366A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33"/>
    <w:rsid w:val="00237FB0"/>
    <w:rsid w:val="00366A6F"/>
    <w:rsid w:val="00507006"/>
    <w:rsid w:val="0050749A"/>
    <w:rsid w:val="00A33B12"/>
    <w:rsid w:val="00DF168C"/>
    <w:rsid w:val="00F4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742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2016-06-24T08:51:00Z</dcterms:created>
  <dcterms:modified xsi:type="dcterms:W3CDTF">2017-10-20T09:12:00Z</dcterms:modified>
</cp:coreProperties>
</file>